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0E0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Обоснование</w:t>
      </w:r>
    </w:p>
    <w:p w:rsidR="007C10E0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</w:t>
      </w: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:rsidR="007C10E0" w:rsidRPr="006E72C2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7C10E0" w:rsidTr="00886FB8">
        <w:trPr>
          <w:trHeight w:val="634"/>
        </w:trPr>
        <w:tc>
          <w:tcPr>
            <w:tcW w:w="9882" w:type="dxa"/>
          </w:tcPr>
          <w:p w:rsidR="0080782F" w:rsidRDefault="00886FB8" w:rsidP="00B6649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F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1E55DA" w:rsidRPr="001E55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 утверждении тарифов на платные услуги </w:t>
            </w:r>
            <w:r w:rsidR="00B66497" w:rsidRPr="00B664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МБУК «Централизованная клубная система</w:t>
            </w:r>
            <w:r w:rsidR="0080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</w:p>
          <w:p w:rsidR="007C10E0" w:rsidRDefault="00731244" w:rsidP="00B6649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312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C10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(наименование проекта</w:t>
            </w:r>
            <w:r w:rsidR="007C10E0" w:rsidRPr="006E18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нормативного правового акта </w:t>
            </w:r>
            <w:r w:rsidR="007C10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администрации Алексеевского </w:t>
            </w:r>
            <w:r w:rsidR="00AB4B6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муниципального</w:t>
            </w:r>
            <w:r w:rsidR="007C10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округа)</w:t>
            </w:r>
          </w:p>
          <w:p w:rsidR="007C10E0" w:rsidRPr="006E1882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7C10E0" w:rsidTr="00434BDD">
        <w:tc>
          <w:tcPr>
            <w:tcW w:w="9882" w:type="dxa"/>
          </w:tcPr>
          <w:p w:rsidR="007C10E0" w:rsidRPr="00F90088" w:rsidRDefault="007C10E0" w:rsidP="00B66497">
            <w:pPr>
              <w:pStyle w:val="a4"/>
              <w:numPr>
                <w:ilvl w:val="0"/>
                <w:numId w:val="1"/>
              </w:numPr>
              <w:ind w:left="30" w:firstLine="3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0C0334" w:rsidRPr="00F900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04077">
              <w:rPr>
                <w:rFonts w:ascii="Times New Roman" w:hAnsi="Times New Roman"/>
                <w:sz w:val="24"/>
                <w:szCs w:val="24"/>
              </w:rPr>
              <w:t>«</w:t>
            </w:r>
            <w:r w:rsidR="00504077">
              <w:rPr>
                <w:rFonts w:ascii="Times New Roman" w:eastAsia="Times New Roman" w:hAnsi="Times New Roman" w:cs="Times New Roman"/>
                <w:sz w:val="25"/>
                <w:szCs w:val="25"/>
              </w:rPr>
              <w:t>Поряд</w:t>
            </w:r>
            <w:r w:rsidR="00504077" w:rsidRPr="00E76BF4">
              <w:rPr>
                <w:rFonts w:ascii="Times New Roman" w:eastAsia="Times New Roman" w:hAnsi="Times New Roman" w:cs="Times New Roman"/>
                <w:sz w:val="25"/>
                <w:szCs w:val="25"/>
              </w:rPr>
              <w:t>о</w:t>
            </w:r>
            <w:r w:rsidR="00504077">
              <w:rPr>
                <w:rFonts w:ascii="Times New Roman" w:eastAsia="Times New Roman" w:hAnsi="Times New Roman" w:cs="Times New Roman"/>
                <w:sz w:val="25"/>
                <w:szCs w:val="25"/>
              </w:rPr>
              <w:t>к</w:t>
            </w:r>
            <w:r w:rsidR="00504077" w:rsidRPr="00E76BF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регулирования и утверждения цен и тарифов на платные услуги,  оказываемые муниципальными предприятиями и учреждениями, находящимися в собственности Алексеевского </w:t>
            </w:r>
            <w:r w:rsidR="00731244">
              <w:rPr>
                <w:rFonts w:ascii="Times New Roman" w:eastAsia="Times New Roman" w:hAnsi="Times New Roman" w:cs="Times New Roman"/>
                <w:sz w:val="25"/>
                <w:szCs w:val="25"/>
              </w:rPr>
              <w:t>муниципального</w:t>
            </w:r>
            <w:r w:rsidR="00504077" w:rsidRPr="00E76BF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округа», утверждённы</w:t>
            </w:r>
            <w:r w:rsidR="00504077">
              <w:rPr>
                <w:rFonts w:ascii="Times New Roman" w:eastAsia="Times New Roman" w:hAnsi="Times New Roman" w:cs="Times New Roman"/>
                <w:sz w:val="25"/>
                <w:szCs w:val="25"/>
              </w:rPr>
              <w:t>й</w:t>
            </w:r>
            <w:r w:rsidR="00504077" w:rsidRPr="00E76BF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решением Совета депутатов Алексеевского городского округа от 27 ноября 2019 года № 8</w:t>
            </w:r>
            <w:r w:rsidR="00504077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, </w:t>
            </w:r>
            <w:r w:rsidR="001E55DA" w:rsidRPr="00C6484E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решением экспертной группы по определению стоимости услуг, оказываемых на платной основе муниципальными предприятиями и учреждениями, находящимися в собственности Алексеевского муниципального округа, учредителем которых выступает администрация Алексеевского</w:t>
            </w:r>
            <w:proofErr w:type="gramEnd"/>
            <w:r w:rsidR="001E55DA" w:rsidRPr="00C648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окру</w:t>
            </w:r>
            <w:r w:rsidR="000E7DE0">
              <w:rPr>
                <w:rFonts w:ascii="Times New Roman" w:eastAsia="Times New Roman" w:hAnsi="Times New Roman" w:cs="Times New Roman"/>
                <w:sz w:val="26"/>
                <w:szCs w:val="26"/>
              </w:rPr>
              <w:t>га</w:t>
            </w:r>
            <w:r w:rsidR="000E7DE0" w:rsidRPr="00AF5A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от </w:t>
            </w:r>
            <w:r w:rsidR="00B66497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  <w:r w:rsidR="001E55DA" w:rsidRPr="00AF5A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66497">
              <w:rPr>
                <w:rFonts w:ascii="Times New Roman" w:eastAsia="Times New Roman" w:hAnsi="Times New Roman" w:cs="Times New Roman"/>
                <w:sz w:val="26"/>
                <w:szCs w:val="26"/>
              </w:rPr>
              <w:t>мая</w:t>
            </w:r>
            <w:r w:rsidR="001E55DA" w:rsidRPr="00AF5A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202</w:t>
            </w:r>
            <w:r w:rsidR="00B66497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="000E7DE0" w:rsidRPr="00AF5A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года  № 2</w:t>
            </w:r>
            <w:r w:rsidR="00B66497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B57E42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F863F4">
            <w:pPr>
              <w:pStyle w:val="a4"/>
              <w:numPr>
                <w:ilvl w:val="0"/>
                <w:numId w:val="1"/>
              </w:numPr>
              <w:ind w:left="34" w:firstLine="3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влиянии положений проекта нормативного правового акта на состояние конкурентной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на рынках товаров, работ</w:t>
            </w: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Алексеевского </w:t>
            </w:r>
            <w:r w:rsidR="00F86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окажет</w:t>
            </w:r>
            <w:proofErr w:type="gramEnd"/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окажет, если окажет, укажите какое влияние и на какие товарные рынки):</w:t>
            </w:r>
            <w:r w:rsidR="00A5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окажет</w:t>
            </w: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B57E42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10E0" w:rsidTr="00434BDD">
        <w:tc>
          <w:tcPr>
            <w:tcW w:w="9882" w:type="dxa"/>
          </w:tcPr>
          <w:p w:rsidR="007C10E0" w:rsidRDefault="007C10E0" w:rsidP="00B57E4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положениях проекта нормативного правового акта, которые могут</w:t>
            </w:r>
          </w:p>
          <w:p w:rsidR="007C10E0" w:rsidRPr="00411673" w:rsidRDefault="007C10E0" w:rsidP="00F863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привести к недопущению, ограничению или устранению конкуренции на рынках товаров, работ, услуг Алексеевского </w:t>
            </w:r>
            <w:r w:rsidR="00F86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(</w:t>
            </w:r>
            <w:proofErr w:type="gramStart"/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  <w:proofErr w:type="gramEnd"/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/присутствуют, если присутствуют, отразите короткое обоснование их наличия):</w:t>
            </w:r>
            <w:r w:rsidR="00A5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</w:t>
            </w:r>
            <w:r w:rsidR="00FB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  <w:tr w:rsidR="007C10E0" w:rsidTr="00434BDD">
        <w:tc>
          <w:tcPr>
            <w:tcW w:w="9882" w:type="dxa"/>
          </w:tcPr>
          <w:p w:rsidR="007C10E0" w:rsidRPr="006E72C2" w:rsidRDefault="007C10E0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10E0" w:rsidRDefault="007C10E0" w:rsidP="007C10E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A28" w:rsidRDefault="007C3A28"/>
    <w:sectPr w:rsidR="007C3A28" w:rsidSect="00DF1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06744"/>
    <w:multiLevelType w:val="hybridMultilevel"/>
    <w:tmpl w:val="3B36F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53D4"/>
    <w:rsid w:val="00036A3A"/>
    <w:rsid w:val="00080340"/>
    <w:rsid w:val="000B53D4"/>
    <w:rsid w:val="000C0334"/>
    <w:rsid w:val="000E7DE0"/>
    <w:rsid w:val="001E55DA"/>
    <w:rsid w:val="0044118C"/>
    <w:rsid w:val="004A3FD6"/>
    <w:rsid w:val="004C1499"/>
    <w:rsid w:val="00504077"/>
    <w:rsid w:val="00563E2F"/>
    <w:rsid w:val="005D72B2"/>
    <w:rsid w:val="00726364"/>
    <w:rsid w:val="00731244"/>
    <w:rsid w:val="007C10E0"/>
    <w:rsid w:val="007C3A28"/>
    <w:rsid w:val="0080782F"/>
    <w:rsid w:val="00886736"/>
    <w:rsid w:val="00886FB8"/>
    <w:rsid w:val="00A54D72"/>
    <w:rsid w:val="00AB4B6A"/>
    <w:rsid w:val="00AF5ADC"/>
    <w:rsid w:val="00B57E42"/>
    <w:rsid w:val="00B66497"/>
    <w:rsid w:val="00C51CC4"/>
    <w:rsid w:val="00DF1DB4"/>
    <w:rsid w:val="00DF77CC"/>
    <w:rsid w:val="00ED0255"/>
    <w:rsid w:val="00F3332F"/>
    <w:rsid w:val="00F863F4"/>
    <w:rsid w:val="00F90088"/>
    <w:rsid w:val="00FB0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10E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14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149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Специалист</cp:lastModifiedBy>
  <cp:revision>20</cp:revision>
  <cp:lastPrinted>2025-10-16T08:16:00Z</cp:lastPrinted>
  <dcterms:created xsi:type="dcterms:W3CDTF">2021-01-25T08:17:00Z</dcterms:created>
  <dcterms:modified xsi:type="dcterms:W3CDTF">2026-05-18T07:40:00Z</dcterms:modified>
</cp:coreProperties>
</file>